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EF130" w14:textId="77777777"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14:paraId="27877057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488"/>
        <w:gridCol w:w="4599"/>
      </w:tblGrid>
      <w:tr w:rsidR="00491F54" w:rsidRPr="00491F54" w14:paraId="036CB0EB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ED926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60FE5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227984EE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BCBC9FC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0C59A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5CACAC34" w14:textId="77777777" w:rsidTr="00F125ED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ED6C17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868B9" w14:textId="77777777" w:rsidR="00491F54" w:rsidRPr="00491F54" w:rsidRDefault="00F125ED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 )</w:t>
            </w:r>
          </w:p>
        </w:tc>
        <w:tc>
          <w:tcPr>
            <w:tcW w:w="4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B66E27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14:paraId="655162FE" w14:textId="77777777" w:rsidTr="00F125ED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7571F27" w14:textId="77777777"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31A53" w14:textId="77777777" w:rsidR="00491F54" w:rsidRPr="00491F54" w:rsidRDefault="00F125ED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 )</w:t>
            </w:r>
          </w:p>
        </w:tc>
        <w:tc>
          <w:tcPr>
            <w:tcW w:w="4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59EFE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E4F999D" w14:textId="77777777"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14:paraId="08A5E235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4EC51917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A606756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69423B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41EB22A" w14:textId="77777777"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14:paraId="31D4B2CC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5EE3C2C6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2B4169F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14:paraId="59F0F913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14:paraId="47DBF834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Name of Officials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CDB04A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14:paraId="5BCEF91C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0C9020DA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0490199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14:paraId="18643C83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2E379FA8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6F4CCDF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14:paraId="07E77D85" w14:textId="77777777" w:rsidTr="00280065">
        <w:trPr>
          <w:trHeight w:val="397"/>
        </w:trPr>
        <w:tc>
          <w:tcPr>
            <w:tcW w:w="2660" w:type="dxa"/>
            <w:shd w:val="clear" w:color="auto" w:fill="E0E0E0"/>
          </w:tcPr>
          <w:p w14:paraId="58723B97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164ED11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14:paraId="7743929F" w14:textId="77777777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14:paraId="56C710B6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DD8F534" w14:textId="77777777"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14:paraId="18198C7F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765CC995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0AE41A7" w14:textId="77777777"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14:paraId="5D8B55A1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14:paraId="272F9C09" w14:textId="77777777"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881CC13" w14:textId="77777777"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Calgary!</w:t>
            </w:r>
          </w:p>
          <w:p w14:paraId="567EE7B1" w14:textId="77777777" w:rsidR="00491F54" w:rsidRPr="00491F54" w:rsidRDefault="00491F54" w:rsidP="006210E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last CANDA </w:t>
            </w:r>
            <w:r w:rsidR="006210E1">
              <w:rPr>
                <w:rFonts w:ascii="Arial" w:hAnsi="Arial" w:cs="Arial"/>
                <w:sz w:val="20"/>
                <w:lang w:val="en-GB"/>
              </w:rPr>
              <w:t xml:space="preserve">JUNIOR INTERNATIONAL 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OPEN invoices - any open accounts or invoices (from last CANADA </w:t>
            </w:r>
            <w:r w:rsidR="006210E1">
              <w:rPr>
                <w:rFonts w:ascii="Arial" w:hAnsi="Arial" w:cs="Arial"/>
                <w:sz w:val="20"/>
                <w:lang w:val="en-GB"/>
              </w:rPr>
              <w:t xml:space="preserve">JUNIOR INTERNATIONAL 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OPEN events)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14:paraId="4560E3A5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p w14:paraId="310A08D5" w14:textId="77777777"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14:paraId="00BDEAC1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1AFB0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14:paraId="0487B464" w14:textId="77777777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E38C3D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14:paraId="69D7C769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01018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164DE9" w14:textId="77777777" w:rsidR="002D00CD" w:rsidRPr="00C026E7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C026E7">
              <w:rPr>
                <w:rFonts w:ascii="Arial" w:hAnsi="Arial" w:cs="Arial"/>
                <w:b/>
                <w:lang w:val="en-GB"/>
              </w:rPr>
              <w:t xml:space="preserve">CANADA </w:t>
            </w:r>
            <w:r w:rsidR="006210E1">
              <w:rPr>
                <w:rFonts w:ascii="Arial" w:hAnsi="Arial" w:cs="Arial"/>
                <w:b/>
                <w:lang w:val="en-GB"/>
              </w:rPr>
              <w:t xml:space="preserve">JUNIOR INTERNATIONAL </w:t>
            </w:r>
            <w:r w:rsidRPr="00C026E7">
              <w:rPr>
                <w:rFonts w:ascii="Arial" w:hAnsi="Arial" w:cs="Arial"/>
                <w:b/>
                <w:lang w:val="en-GB"/>
              </w:rPr>
              <w:t>OPEN</w:t>
            </w:r>
          </w:p>
          <w:p w14:paraId="64B7B610" w14:textId="3C7E74D0" w:rsidR="002D00CD" w:rsidRPr="002D00CD" w:rsidRDefault="00741129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>Alex Pang</w:t>
            </w:r>
            <w:r w:rsidR="002D00CD"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14:paraId="76D07C85" w14:textId="77777777" w:rsidR="00C026E7" w:rsidRDefault="00C026E7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14:paraId="3745EC0F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14:paraId="44E55B25" w14:textId="6201E5C2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14:paraId="2DE664D9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bookmarkStart w:id="0" w:name="_GoBack"/>
            <w:bookmarkEnd w:id="0"/>
          </w:p>
          <w:p w14:paraId="7AB79A77" w14:textId="35A5FA7A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proofErr w:type="gramEnd"/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7" w:history="1">
              <w:r w:rsidR="00741129" w:rsidRPr="00272B42">
                <w:rPr>
                  <w:rStyle w:val="Hyperlink"/>
                  <w:rFonts w:ascii="Arial" w:hAnsi="Arial" w:cs="Arial"/>
                  <w:sz w:val="20"/>
                  <w:szCs w:val="20"/>
                </w:rPr>
                <w:t>apang@badmintonalberta.ca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ADCBED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14:paraId="5675374F" w14:textId="77777777"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14:paraId="0B09F0BA" w14:textId="77777777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9EEB3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16FD8E" w14:textId="77777777"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14:paraId="1764D5A2" w14:textId="77777777" w:rsidR="00AD4306" w:rsidRPr="002D00CD" w:rsidRDefault="00AD4306" w:rsidP="002D00CD"/>
    <w:sectPr w:rsidR="00AD4306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27E9" w14:textId="77777777" w:rsidR="00326216" w:rsidRDefault="00326216" w:rsidP="00326216">
      <w:r>
        <w:separator/>
      </w:r>
    </w:p>
  </w:endnote>
  <w:endnote w:type="continuationSeparator" w:id="0">
    <w:p w14:paraId="06946653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1D03A88A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77E4CE0F" w14:textId="77777777"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1FC21534" w14:textId="77777777" w:rsidR="00AA55C6" w:rsidRPr="00D85903" w:rsidRDefault="00741129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73B43A30" w14:textId="77777777"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64293C85" w14:textId="77777777"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30657107" w14:textId="77777777" w:rsidR="00AA55C6" w:rsidRPr="00B1080F" w:rsidRDefault="00741129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5F0B9910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08612A2B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6210E1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129B67C6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EE8DA96" w14:textId="0F1C7811" w:rsidR="00326216" w:rsidRPr="00326216" w:rsidRDefault="00741129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26216"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/ Tournament Director | Badminton Alberta / 60 Patterson Blvd SW, Calgary, Alberta, Canada</w:t>
          </w:r>
        </w:p>
        <w:p w14:paraId="7616AD84" w14:textId="714EF441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741129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5AFBDB3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54F6" w14:textId="77777777" w:rsidR="00326216" w:rsidRDefault="00326216" w:rsidP="00326216">
      <w:r>
        <w:separator/>
      </w:r>
    </w:p>
  </w:footnote>
  <w:footnote w:type="continuationSeparator" w:id="0">
    <w:p w14:paraId="08581D20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C771" w14:textId="77777777" w:rsidR="00AA55C6" w:rsidRDefault="00491F54" w:rsidP="004C3482">
    <w:r>
      <w:t>YONEX CANADA OPEN 2015</w:t>
    </w:r>
  </w:p>
  <w:p w14:paraId="76F9E847" w14:textId="77777777" w:rsidR="00AA55C6" w:rsidRPr="004C3482" w:rsidRDefault="00491F5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B9789" w14:textId="4246939E" w:rsidR="000E5B8B" w:rsidRPr="000E5B8B" w:rsidRDefault="00491F5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CANADA </w:t>
    </w:r>
    <w:r w:rsidR="006210E1">
      <w:rPr>
        <w:rFonts w:ascii="Cambria" w:hAnsi="Cambria"/>
        <w:sz w:val="32"/>
        <w:szCs w:val="32"/>
      </w:rPr>
      <w:t xml:space="preserve">JUNIOR INTERNATIONAL </w:t>
    </w:r>
    <w:r>
      <w:rPr>
        <w:rFonts w:ascii="Cambria" w:hAnsi="Cambria"/>
        <w:sz w:val="32"/>
        <w:szCs w:val="32"/>
      </w:rPr>
      <w:t>OPEN 201</w:t>
    </w:r>
    <w:r w:rsidR="00741129">
      <w:rPr>
        <w:rFonts w:ascii="Cambria" w:hAnsi="Cambria"/>
        <w:sz w:val="32"/>
        <w:szCs w:val="32"/>
      </w:rPr>
      <w:t>9</w:t>
    </w:r>
  </w:p>
  <w:p w14:paraId="24C12FB9" w14:textId="77777777" w:rsidR="000E5B8B" w:rsidRDefault="00741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16"/>
    <w:rsid w:val="002D00CD"/>
    <w:rsid w:val="00326216"/>
    <w:rsid w:val="0046106C"/>
    <w:rsid w:val="00491F54"/>
    <w:rsid w:val="006210E1"/>
    <w:rsid w:val="00741129"/>
    <w:rsid w:val="007C73F1"/>
    <w:rsid w:val="00AD4306"/>
    <w:rsid w:val="00C026E7"/>
    <w:rsid w:val="00ED477B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2483"/>
  <w15:docId w15:val="{919F87B4-1F4F-44EF-A480-1FA02E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29"/>
    <w:rPr>
      <w:rFonts w:ascii="Segoe UI" w:eastAsia="Times New Roman" w:hAnsi="Segoe UI" w:cs="Segoe UI"/>
      <w:kern w:val="1"/>
      <w:sz w:val="18"/>
      <w:szCs w:val="18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ang@badmintonalber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2018-12-13T23:30:00Z</cp:lastPrinted>
  <dcterms:created xsi:type="dcterms:W3CDTF">2018-12-13T23:30:00Z</dcterms:created>
  <dcterms:modified xsi:type="dcterms:W3CDTF">2018-12-13T23:30:00Z</dcterms:modified>
</cp:coreProperties>
</file>